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DD" w:rsidRDefault="00841EDD" w:rsidP="006D2735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62626" w:rsidRPr="00F25DCD" w:rsidRDefault="00B62626" w:rsidP="006D2735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25DCD">
        <w:rPr>
          <w:rFonts w:ascii="Times New Roman" w:eastAsiaTheme="majorEastAsia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 6 г. Зеленоградска</w:t>
      </w:r>
    </w:p>
    <w:p w:rsidR="00B62626" w:rsidRPr="00F25DCD" w:rsidRDefault="00B62626" w:rsidP="006D2735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62626" w:rsidRPr="00F25DCD" w:rsidRDefault="00B62626" w:rsidP="006D2735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62626" w:rsidRPr="00F25DCD" w:rsidRDefault="00B62626" w:rsidP="006D2735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D2735" w:rsidRPr="00F25DCD" w:rsidRDefault="006D2735" w:rsidP="006D2735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25DCD">
        <w:rPr>
          <w:rFonts w:ascii="Times New Roman" w:eastAsiaTheme="majorEastAsia" w:hAnsi="Times New Roman" w:cs="Times New Roman"/>
          <w:b/>
          <w:bCs/>
          <w:sz w:val="28"/>
          <w:szCs w:val="28"/>
        </w:rPr>
        <w:t>Педагогический проект</w:t>
      </w:r>
    </w:p>
    <w:p w:rsidR="006D2735" w:rsidRPr="00F25DCD" w:rsidRDefault="006D2735" w:rsidP="006D2735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D2735" w:rsidRPr="00F25DCD" w:rsidRDefault="00B62626" w:rsidP="006D2735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«Знакомство детей 5</w:t>
      </w:r>
      <w:r w:rsidR="006D2735" w:rsidRPr="00F25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-и -7- и лет с профессиями медицинского профиля»</w:t>
      </w:r>
    </w:p>
    <w:p w:rsidR="006D2735" w:rsidRPr="00F25DCD" w:rsidRDefault="006D2735" w:rsidP="006D2735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2735" w:rsidRPr="00F25DCD" w:rsidRDefault="008D73AC" w:rsidP="006D2735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B503A6C" wp14:editId="3FDDF90E">
            <wp:simplePos x="0" y="0"/>
            <wp:positionH relativeFrom="margin">
              <wp:posOffset>2796540</wp:posOffset>
            </wp:positionH>
            <wp:positionV relativeFrom="margin">
              <wp:posOffset>3452495</wp:posOffset>
            </wp:positionV>
            <wp:extent cx="2854325" cy="2214880"/>
            <wp:effectExtent l="0" t="0" r="0" b="0"/>
            <wp:wrapSquare wrapText="bothSides"/>
            <wp:docPr id="1" name="Рисунок 1" descr="IMG_9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5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735" w:rsidRPr="00F25DCD" w:rsidRDefault="006D2735" w:rsidP="006D2735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DCD" w:rsidRPr="00F25DCD" w:rsidRDefault="00F25DCD" w:rsidP="008D73AC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F25DCD" w:rsidRPr="00F25DCD" w:rsidRDefault="00F25DCD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6D2735" w:rsidRPr="00F25DCD" w:rsidRDefault="006D2735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6D2735" w:rsidRPr="00F25DCD" w:rsidRDefault="006D2735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6D2735" w:rsidRPr="00F25DCD" w:rsidRDefault="006D2735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6D2735" w:rsidRPr="00F25DCD" w:rsidRDefault="008D73AC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0618D60" wp14:editId="69797E41">
            <wp:simplePos x="0" y="0"/>
            <wp:positionH relativeFrom="margin">
              <wp:posOffset>-304800</wp:posOffset>
            </wp:positionH>
            <wp:positionV relativeFrom="margin">
              <wp:posOffset>5166995</wp:posOffset>
            </wp:positionV>
            <wp:extent cx="2797175" cy="2283460"/>
            <wp:effectExtent l="0" t="0" r="0" b="0"/>
            <wp:wrapSquare wrapText="bothSides"/>
            <wp:docPr id="2" name="Рисунок 2" descr="IMG_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5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735" w:rsidRPr="00F25DCD" w:rsidRDefault="006D2735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6D2735" w:rsidRDefault="006D2735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F25DCD" w:rsidRDefault="00F25DCD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F25DCD" w:rsidRDefault="00F25DCD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F25DCD" w:rsidRDefault="00F25DCD" w:rsidP="006D2735">
      <w:pPr>
        <w:shd w:val="clear" w:color="auto" w:fill="FFFFFF"/>
        <w:spacing w:after="0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2E7C69" w:rsidRDefault="002E7C69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8D73AC" w:rsidRDefault="008D73AC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F25DCD" w:rsidRDefault="00F25DCD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2023г</w:t>
      </w:r>
    </w:p>
    <w:p w:rsidR="002E7C69" w:rsidRPr="00F25DCD" w:rsidRDefault="002E7C69" w:rsidP="00F25DCD">
      <w:pPr>
        <w:shd w:val="clear" w:color="auto" w:fill="FFFFFF"/>
        <w:spacing w:after="0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6D2735" w:rsidRPr="00F25DCD" w:rsidRDefault="006D2735" w:rsidP="006D2735">
      <w:pPr>
        <w:shd w:val="clear" w:color="auto" w:fill="FFFFFF"/>
        <w:spacing w:after="0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Целевая аудитория: </w:t>
      </w:r>
      <w:r w:rsidRPr="00F25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</w:t>
      </w:r>
      <w:r w:rsidR="00F25DCD" w:rsidRPr="00F25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старшей и </w:t>
      </w:r>
      <w:r w:rsidRPr="00F25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к школе группы </w:t>
      </w:r>
    </w:p>
    <w:p w:rsidR="006D2735" w:rsidRPr="00F25DCD" w:rsidRDefault="006D2735" w:rsidP="006D2735">
      <w:pPr>
        <w:shd w:val="clear" w:color="auto" w:fill="FFFFFF"/>
        <w:spacing w:after="0"/>
        <w:ind w:left="-567" w:firstLine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Участники: </w:t>
      </w:r>
      <w:r w:rsidRPr="00F25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</w:t>
      </w:r>
      <w:r w:rsidR="00C4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старшей и </w:t>
      </w:r>
      <w:r w:rsidRPr="00F25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подготовительной к школе группы воспитатели, родители воспитанников.</w:t>
      </w:r>
    </w:p>
    <w:p w:rsidR="006D2735" w:rsidRPr="00F25DCD" w:rsidRDefault="006D2735" w:rsidP="006D2735">
      <w:pPr>
        <w:shd w:val="clear" w:color="auto" w:fill="FFFFFF"/>
        <w:spacing w:before="75" w:after="75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5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285922" w:rsidRPr="00F25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интереса к профессии врача посредством ознакомления воспитанников с трудом сотрудников медицинских учреждений.</w:t>
      </w:r>
    </w:p>
    <w:p w:rsidR="006D2735" w:rsidRPr="00F25DCD" w:rsidRDefault="006D2735" w:rsidP="006D2735">
      <w:pPr>
        <w:shd w:val="clear" w:color="auto" w:fill="FFFFFF"/>
        <w:spacing w:before="75" w:after="75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25DCD">
        <w:rPr>
          <w:rFonts w:ascii="Times New Roman" w:hAnsi="Times New Roman" w:cs="Times New Roman"/>
          <w:sz w:val="28"/>
          <w:szCs w:val="28"/>
        </w:rPr>
        <w:t xml:space="preserve"> краткосрочный, познавательный, творческий, групповой.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стандарт дошкольного образования, утвержденный приказом Министерства образования и науки РФ от 17.11.2003. </w:t>
      </w:r>
      <w:r w:rsidR="00C478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5DCD">
        <w:rPr>
          <w:rFonts w:ascii="Times New Roman" w:hAnsi="Times New Roman" w:cs="Times New Roman"/>
          <w:sz w:val="28"/>
          <w:szCs w:val="28"/>
        </w:rPr>
        <w:t>№ 1155;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5DC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25DCD">
        <w:rPr>
          <w:rFonts w:ascii="Times New Roman" w:hAnsi="Times New Roman" w:cs="Times New Roman"/>
          <w:sz w:val="28"/>
          <w:szCs w:val="28"/>
        </w:rPr>
        <w:t xml:space="preserve"> </w:t>
      </w:r>
      <w:r w:rsidR="008A51D3">
        <w:rPr>
          <w:rFonts w:ascii="Times New Roman" w:hAnsi="Times New Roman" w:cs="Times New Roman"/>
          <w:sz w:val="28"/>
          <w:szCs w:val="28"/>
        </w:rPr>
        <w:t>3.1/2.4.3598-20</w:t>
      </w:r>
      <w:r w:rsidRPr="00F25DCD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 с изменениями от </w:t>
      </w:r>
      <w:r w:rsidR="008A51D3">
        <w:rPr>
          <w:rFonts w:ascii="Times New Roman" w:hAnsi="Times New Roman" w:cs="Times New Roman"/>
          <w:sz w:val="28"/>
          <w:szCs w:val="28"/>
        </w:rPr>
        <w:t>30.06.2020г</w:t>
      </w:r>
    </w:p>
    <w:p w:rsidR="006D2735" w:rsidRPr="00F25DCD" w:rsidRDefault="006D2735" w:rsidP="006D2735">
      <w:pPr>
        <w:shd w:val="clear" w:color="auto" w:fill="FFFFFF"/>
        <w:spacing w:after="0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285922" w:rsidRPr="00F25D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B562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дошкольном образовательном учреждении формирование представлений воспитанников о мире профессий человека не всегда осуществляется в достаточной мере целенаправленно и систематически, а понятие «ранняя профессиональная ориентация» в настоящее время подвергается критике со стороны ведущих практиков России в области дошкольного образования. </w:t>
      </w:r>
    </w:p>
    <w:p w:rsidR="006D2735" w:rsidRPr="00F25DCD" w:rsidRDefault="00841EDD" w:rsidP="006D2735">
      <w:pPr>
        <w:shd w:val="clear" w:color="auto" w:fill="FFFFFF"/>
        <w:spacing w:after="0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нашему мнению, развитие личности ребёнка-дошкольника неразрывно связано с накоплением познавательного опыта во многих сферах деятельности человека. Поэтому знакомство воспитанников </w:t>
      </w:r>
      <w:r w:rsidR="00DC3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дошкольном возрасте с трудом профессий рассматривается нами как оно из сторон развития познавательной активности ребёнка. </w:t>
      </w:r>
    </w:p>
    <w:p w:rsidR="006D2735" w:rsidRPr="00F25DCD" w:rsidRDefault="00841EDD" w:rsidP="006D2735">
      <w:pPr>
        <w:shd w:val="clear" w:color="auto" w:fill="FFFFFF"/>
        <w:spacing w:after="0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старшем дошкольном возрасте представления ребёнка о профессиях ограничены достаточно небогатым жизненным опытом – он знает о работе мамы и папы, воспитателя, профессиях летчика, водителя, продавца и еще немногих. Знания эти порой ограниченны и поверхностны.</w:t>
      </w:r>
    </w:p>
    <w:p w:rsidR="006D2735" w:rsidRPr="00F25DCD" w:rsidRDefault="006D2735" w:rsidP="006D2735">
      <w:pPr>
        <w:shd w:val="clear" w:color="auto" w:fill="FFFFFF"/>
        <w:spacing w:after="0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Однако ориентация в безграничном мире человеческих занятий является важнейшим звеном социальной адаптации ребенка.</w:t>
      </w:r>
    </w:p>
    <w:p w:rsidR="006D2735" w:rsidRPr="00F25DCD" w:rsidRDefault="00841EDD" w:rsidP="006D2735">
      <w:pPr>
        <w:spacing w:after="0"/>
        <w:ind w:left="-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Важность профессий медицинского профиля для развития в ребенке гуманности, человеколюбия неоспоримы. А. П. Чехов говорил: «Профессия врача -это подвиг. Она требует чистоты души и помыслов. Надо быть ясным умственно, чистым нравственно и опрятным физически». </w:t>
      </w:r>
    </w:p>
    <w:p w:rsidR="006D2735" w:rsidRPr="00F25DCD" w:rsidRDefault="00841EDD" w:rsidP="00841EDD">
      <w:pPr>
        <w:spacing w:after="0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Важно дать понять детям, что врач - добрый и милосердный, потому что дело, которым он занимается, облегчает страдания больного и спасает его от смерти.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Нужно научить детей</w:t>
      </w:r>
      <w:r w:rsidR="008A51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относиться</w:t>
      </w:r>
      <w:r w:rsidR="00DC3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врачам с уважением.</w:t>
      </w:r>
      <w:r w:rsidR="008A51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735" w:rsidRPr="00F25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Врач, педиатр, хирург, медицинская сестра, санитарка –  это профессии, с которыми можно знакомить ребенка дошкольного возраста.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25DC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Для воспитанников: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обогатить представления о медицинских профессиях;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научить различать функциональные обязанности врачей разной практики;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формировать интерес к деятельности медицинских работников;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обогащать словарный запас посредством ознакомления с предметами, необходимыми в медицинской работе;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воспитывать чувство уважения к труду взрослых, желание оказать помощь.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Для педагогов: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создать для воспитанников условия для формирования знаний о профессиях медицинского профиля, о</w:t>
      </w:r>
      <w:r w:rsidR="00642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специальном оборудовании; </w:t>
      </w:r>
      <w:proofErr w:type="gramStart"/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>для  формирования</w:t>
      </w:r>
      <w:proofErr w:type="gramEnd"/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активности;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разработать и провести для родителей консультацию по теме «Как доступно познакомить детей с профессиями».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основу решения этих задач положены следующие </w:t>
      </w:r>
      <w:r w:rsidRPr="00F25D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принципы: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управляемости и целенаправленности – предполагает создание условий для формирования у детей старшего дошкольного возраста знаний и представлений о труде медицинских работников.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результативности – направлен на достижение интеллектуальных и практических результатов освоения знаний о профессии врача.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DC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активности и сознательности – участие всех детей и родителей в поиске современных форм и методов для достижения знаний о профессии врача.</w:t>
      </w:r>
    </w:p>
    <w:p w:rsidR="008A51D3" w:rsidRDefault="008A51D3" w:rsidP="006D2735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Ресурсный потенциал проекта</w:t>
      </w:r>
    </w:p>
    <w:p w:rsidR="006D2735" w:rsidRPr="00F25DCD" w:rsidRDefault="006D2735" w:rsidP="006D2735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Кадровый:</w:t>
      </w:r>
      <w:r w:rsidRPr="00F25DCD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8A51D3">
        <w:rPr>
          <w:rFonts w:ascii="Times New Roman" w:hAnsi="Times New Roman" w:cs="Times New Roman"/>
          <w:sz w:val="28"/>
          <w:szCs w:val="28"/>
        </w:rPr>
        <w:t xml:space="preserve"> старшей и</w:t>
      </w:r>
      <w:r w:rsidRPr="00F25DCD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 «В».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 xml:space="preserve">Научно-методический: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1.</w:t>
      </w:r>
      <w:r w:rsidR="00B56218">
        <w:rPr>
          <w:rFonts w:ascii="Times New Roman" w:hAnsi="Times New Roman" w:cs="Times New Roman"/>
          <w:sz w:val="28"/>
          <w:szCs w:val="28"/>
        </w:rPr>
        <w:t xml:space="preserve"> </w:t>
      </w:r>
      <w:r w:rsidRPr="00F25DCD">
        <w:rPr>
          <w:rFonts w:ascii="Times New Roman" w:hAnsi="Times New Roman" w:cs="Times New Roman"/>
          <w:sz w:val="28"/>
          <w:szCs w:val="28"/>
        </w:rPr>
        <w:t>Голицына Н.С. Конспекты комплексно-тематических занятий:</w:t>
      </w:r>
      <w:r w:rsidR="008A51D3">
        <w:rPr>
          <w:rFonts w:ascii="Times New Roman" w:hAnsi="Times New Roman" w:cs="Times New Roman"/>
          <w:sz w:val="28"/>
          <w:szCs w:val="28"/>
        </w:rPr>
        <w:t xml:space="preserve"> </w:t>
      </w:r>
      <w:r w:rsidRPr="00F25DCD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группа. Интегрированный </w:t>
      </w:r>
      <w:proofErr w:type="gramStart"/>
      <w:r w:rsidRPr="00F25DCD">
        <w:rPr>
          <w:rFonts w:ascii="Times New Roman" w:hAnsi="Times New Roman" w:cs="Times New Roman"/>
          <w:sz w:val="28"/>
          <w:szCs w:val="28"/>
        </w:rPr>
        <w:t>подход.-</w:t>
      </w:r>
      <w:proofErr w:type="gramEnd"/>
      <w:r w:rsidRPr="00F25DCD">
        <w:rPr>
          <w:rFonts w:ascii="Times New Roman" w:hAnsi="Times New Roman" w:cs="Times New Roman"/>
          <w:sz w:val="28"/>
          <w:szCs w:val="28"/>
        </w:rPr>
        <w:t xml:space="preserve"> М.: Издательство «Скрипторий 2003», 2015.-568 с.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2. Шорыгина Т. А. «Профессии. Какие они</w:t>
      </w:r>
      <w:proofErr w:type="gramStart"/>
      <w:r w:rsidRPr="00F25DCD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F25DCD">
        <w:rPr>
          <w:rFonts w:ascii="Times New Roman" w:hAnsi="Times New Roman" w:cs="Times New Roman"/>
          <w:sz w:val="28"/>
          <w:szCs w:val="28"/>
        </w:rPr>
        <w:t xml:space="preserve"> - М., 2014 г. - 95 с.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3. Харенко Г, К. Ткаченко «Мамины и папины профессии», – М., АСТ - ПРЕСС, 2008 г. – 58 с.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lastRenderedPageBreak/>
        <w:t>4. «Профессии в картинках. Наглядное пособие для педагогов и воспитателей» Знакомство детей дошкольного возраста с окружающим миром. ООО «Издательство ГНОМ, 2014 г. - 28 с.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Материально-технический: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DCD">
        <w:rPr>
          <w:rFonts w:ascii="Times New Roman" w:hAnsi="Times New Roman" w:cs="Times New Roman"/>
          <w:b/>
          <w:bCs/>
          <w:sz w:val="28"/>
          <w:szCs w:val="28"/>
        </w:rPr>
        <w:t>Основное игровое оборудование и игровые материалы: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- шкаф, стол, кушетка;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- медицинская одежда: халаты, шапочки, маски;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- инструменты: тонометр, градусник, </w:t>
      </w:r>
      <w:r w:rsidR="008A51D3">
        <w:rPr>
          <w:rFonts w:ascii="Times New Roman" w:hAnsi="Times New Roman" w:cs="Times New Roman"/>
          <w:sz w:val="28"/>
          <w:szCs w:val="28"/>
        </w:rPr>
        <w:t xml:space="preserve">шпатель, фонендоскоп, </w:t>
      </w:r>
      <w:r w:rsidRPr="00F25DCD">
        <w:rPr>
          <w:rFonts w:ascii="Times New Roman" w:hAnsi="Times New Roman" w:cs="Times New Roman"/>
          <w:sz w:val="28"/>
          <w:szCs w:val="28"/>
        </w:rPr>
        <w:t>шприцы, бинты,</w:t>
      </w:r>
      <w:r w:rsidR="008A51D3">
        <w:rPr>
          <w:rFonts w:ascii="Times New Roman" w:hAnsi="Times New Roman" w:cs="Times New Roman"/>
          <w:sz w:val="28"/>
          <w:szCs w:val="28"/>
        </w:rPr>
        <w:t xml:space="preserve"> </w:t>
      </w:r>
      <w:r w:rsidRPr="00F25DCD">
        <w:rPr>
          <w:rFonts w:ascii="Times New Roman" w:hAnsi="Times New Roman" w:cs="Times New Roman"/>
          <w:sz w:val="28"/>
          <w:szCs w:val="28"/>
        </w:rPr>
        <w:t xml:space="preserve">рецепты;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- картинный материал, карточки и дидактические игры. 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- воспитанники имеют обобщенное представление о структуре трудового процесса и понимание взаимосвязи между компонентами трудовой деятельности; 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дошкольников, развитие интереса и чувства уважения к различным профессиям.</w:t>
      </w:r>
    </w:p>
    <w:p w:rsidR="006D2735" w:rsidRPr="00F25DCD" w:rsidRDefault="006D2735" w:rsidP="006D2735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6D2735" w:rsidRPr="00F25DCD" w:rsidRDefault="006D2735" w:rsidP="008A51D3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Календарное планирование мероприятий по реализации проекта</w:t>
      </w:r>
    </w:p>
    <w:tbl>
      <w:tblPr>
        <w:tblStyle w:val="a3"/>
        <w:tblW w:w="100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2409"/>
        <w:gridCol w:w="13"/>
      </w:tblGrid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left="-18" w:right="-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tabs>
                <w:tab w:val="left" w:pos="1607"/>
                <w:tab w:val="center" w:pos="244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Мероприятие</w:t>
            </w:r>
          </w:p>
        </w:tc>
        <w:tc>
          <w:tcPr>
            <w:tcW w:w="2126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6D2735" w:rsidRPr="00F25DCD" w:rsidRDefault="006D2735" w:rsidP="00A1612A">
            <w:pPr>
              <w:spacing w:line="276" w:lineRule="auto"/>
              <w:ind w:right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6D2735" w:rsidRPr="00F25DCD" w:rsidTr="000A724A">
        <w:tc>
          <w:tcPr>
            <w:tcW w:w="10077" w:type="dxa"/>
            <w:gridSpan w:val="5"/>
          </w:tcPr>
          <w:p w:rsidR="006D2735" w:rsidRPr="00F25DCD" w:rsidRDefault="006D2735" w:rsidP="006D2735">
            <w:pPr>
              <w:pStyle w:val="a4"/>
              <w:numPr>
                <w:ilvl w:val="0"/>
                <w:numId w:val="2"/>
              </w:numPr>
              <w:spacing w:after="0"/>
              <w:ind w:right="-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left="-18"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 темы и задач</w:t>
            </w:r>
            <w:r w:rsidR="008A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проекта.</w:t>
            </w:r>
          </w:p>
        </w:tc>
        <w:tc>
          <w:tcPr>
            <w:tcW w:w="2126" w:type="dxa"/>
          </w:tcPr>
          <w:p w:rsidR="006D2735" w:rsidRPr="00F25DCD" w:rsidRDefault="006D2735" w:rsidP="008A51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01.0</w:t>
            </w:r>
            <w:r w:rsidR="008A51D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2023г.-04.09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8A51D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left="-18"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мониторинг уровня познавательной активности воспитанников.</w:t>
            </w:r>
          </w:p>
        </w:tc>
        <w:tc>
          <w:tcPr>
            <w:tcW w:w="2126" w:type="dxa"/>
          </w:tcPr>
          <w:p w:rsidR="006D2735" w:rsidRPr="00F25DCD" w:rsidRDefault="006D2735" w:rsidP="000A724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8A51D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г.-05.09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8A51D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left="-18"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реализации проекта.</w:t>
            </w:r>
            <w:r w:rsidR="008A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анализ методической литературы по теме.</w:t>
            </w:r>
          </w:p>
        </w:tc>
        <w:tc>
          <w:tcPr>
            <w:tcW w:w="2126" w:type="dxa"/>
          </w:tcPr>
          <w:p w:rsidR="006D2735" w:rsidRPr="00F25DCD" w:rsidRDefault="000A724A" w:rsidP="000A724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.2023г.-08.0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0A724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left="-18"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художественной литературы, методических пособий (книг, открыток, наглядно-дидактических пособий).</w:t>
            </w:r>
          </w:p>
        </w:tc>
        <w:tc>
          <w:tcPr>
            <w:tcW w:w="2126" w:type="dxa"/>
          </w:tcPr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11.09.2023г.-12.09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0A724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left="-18"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презентации </w:t>
            </w: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теме 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«Профессия – врач»</w:t>
            </w:r>
          </w:p>
        </w:tc>
        <w:tc>
          <w:tcPr>
            <w:tcW w:w="2126" w:type="dxa"/>
          </w:tcPr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0A724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left="-18"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по теме  «Как доступно познакомить детей с профессиями»</w:t>
            </w:r>
          </w:p>
        </w:tc>
        <w:tc>
          <w:tcPr>
            <w:tcW w:w="2126" w:type="dxa"/>
          </w:tcPr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c>
          <w:tcPr>
            <w:tcW w:w="10077" w:type="dxa"/>
            <w:gridSpan w:val="5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Основной этап</w:t>
            </w:r>
          </w:p>
        </w:tc>
      </w:tr>
      <w:tr w:rsidR="006D2735" w:rsidRPr="00F25DCD" w:rsidTr="000A724A">
        <w:trPr>
          <w:gridAfter w:val="1"/>
          <w:wAfter w:w="13" w:type="dxa"/>
          <w:trHeight w:val="1307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Беседы по темам:</w:t>
            </w:r>
          </w:p>
          <w:p w:rsidR="006D2735" w:rsidRPr="00F25DCD" w:rsidRDefault="006D2735" w:rsidP="0086127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«</w:t>
            </w:r>
            <w:proofErr w:type="gramEnd"/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Знакомство с профессией врача»; «О профессии медсестры»; </w:t>
            </w:r>
          </w:p>
          <w:p w:rsidR="006D2735" w:rsidRPr="00F25DCD" w:rsidRDefault="006D2735" w:rsidP="0086127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«Кто лечит больных»;</w:t>
            </w:r>
          </w:p>
          <w:p w:rsidR="006D2735" w:rsidRPr="00F25DCD" w:rsidRDefault="006D2735" w:rsidP="0086127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«Что делает мама, когда я заболел»;</w:t>
            </w:r>
          </w:p>
          <w:p w:rsidR="006D2735" w:rsidRPr="00F25DCD" w:rsidRDefault="006D2735" w:rsidP="0086127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«Что нужно доктору для работы»;</w:t>
            </w:r>
          </w:p>
          <w:p w:rsidR="006D2735" w:rsidRPr="00F25DCD" w:rsidRDefault="006D2735" w:rsidP="0086127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«Знакомство с медицинскими профессиями: окулист, </w:t>
            </w:r>
            <w:proofErr w:type="spellStart"/>
            <w:proofErr w:type="gramStart"/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травматолог,терапевт</w:t>
            </w:r>
            <w:proofErr w:type="spellEnd"/>
            <w:proofErr w:type="gramEnd"/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педиатр, хирург, отоларинголог, процедурная медсестра»;</w:t>
            </w:r>
          </w:p>
          <w:p w:rsidR="006D2735" w:rsidRPr="00F25DCD" w:rsidRDefault="006D2735" w:rsidP="0086127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«Уход за больным».</w:t>
            </w:r>
          </w:p>
        </w:tc>
        <w:tc>
          <w:tcPr>
            <w:tcW w:w="2126" w:type="dxa"/>
          </w:tcPr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 – 25.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</w:tcPr>
          <w:p w:rsidR="006D2735" w:rsidRPr="00F25DCD" w:rsidRDefault="006D2735" w:rsidP="000A724A">
            <w:pPr>
              <w:spacing w:before="75" w:after="75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кабинет «Моя поликлиника»</w:t>
            </w:r>
          </w:p>
        </w:tc>
        <w:tc>
          <w:tcPr>
            <w:tcW w:w="2126" w:type="dxa"/>
          </w:tcPr>
          <w:p w:rsidR="006D2735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A724A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с последующим обсуждением сюжетов, поступков героев: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К. Чуковский «Айболит»;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В. Берестов «Больная кукла»;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Е. Благинина «Больной зайка»;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А. </w:t>
            </w:r>
            <w:proofErr w:type="spellStart"/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с Тамарой»;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Л. Громова «Доктор»;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Н. С. Белоусова «Катюша – врач»;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Г. П. Шалаева «Кем мне стать»;</w:t>
            </w:r>
          </w:p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А.А. </w:t>
            </w:r>
            <w:proofErr w:type="spellStart"/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Кардашова</w:t>
            </w:r>
            <w:proofErr w:type="spellEnd"/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 доктор».</w:t>
            </w:r>
          </w:p>
        </w:tc>
        <w:tc>
          <w:tcPr>
            <w:tcW w:w="2126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15.0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г. - 25.10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«Профессия – врач»</w:t>
            </w:r>
          </w:p>
        </w:tc>
        <w:tc>
          <w:tcPr>
            <w:tcW w:w="2126" w:type="dxa"/>
          </w:tcPr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«Постройка больницы, аптеки», «Мебель для медицинского кабинета»</w:t>
            </w:r>
          </w:p>
        </w:tc>
        <w:tc>
          <w:tcPr>
            <w:tcW w:w="2126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15.0</w:t>
            </w:r>
            <w:r w:rsidR="000A72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20" w:type="dxa"/>
          </w:tcPr>
          <w:p w:rsidR="006D2735" w:rsidRPr="00F25DCD" w:rsidRDefault="006D2735" w:rsidP="0080274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медицинской сестрой </w:t>
            </w:r>
            <w:r w:rsidR="000A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</w:t>
            </w:r>
            <w:r w:rsidR="00802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поликлиники                                      г. Зеленоградска</w:t>
            </w: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профессия – медицинская сестра»</w:t>
            </w:r>
          </w:p>
        </w:tc>
        <w:tc>
          <w:tcPr>
            <w:tcW w:w="2126" w:type="dxa"/>
          </w:tcPr>
          <w:p w:rsidR="006D2735" w:rsidRPr="00F25DCD" w:rsidRDefault="000A724A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0A724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 обсуждение </w:t>
            </w: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предметных и сюжетных картинок по теме «Профессии», «Инструменты», «Больница», «Правила личной гигиены».</w:t>
            </w:r>
          </w:p>
        </w:tc>
        <w:tc>
          <w:tcPr>
            <w:tcW w:w="2126" w:type="dxa"/>
          </w:tcPr>
          <w:p w:rsidR="006D2735" w:rsidRPr="00F25DCD" w:rsidRDefault="00DC3B5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- 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820" w:type="dxa"/>
          </w:tcPr>
          <w:p w:rsidR="006D2735" w:rsidRPr="00F25DCD" w:rsidRDefault="006D2735" w:rsidP="00DC3B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встречи с врачом-</w:t>
            </w:r>
            <w:r w:rsidR="00DC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терапевтом</w:t>
            </w: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6D2735" w:rsidRPr="00F25DCD" w:rsidRDefault="00DC3B5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деятельность. Слушание: «Болезнь куклы», П. Чайковский </w:t>
            </w:r>
          </w:p>
        </w:tc>
        <w:tc>
          <w:tcPr>
            <w:tcW w:w="2126" w:type="dxa"/>
          </w:tcPr>
          <w:p w:rsidR="006D2735" w:rsidRPr="00F25DCD" w:rsidRDefault="00DC3B5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DC3B5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before="75" w:after="7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и игровые ситуации: «В поликлинике», «Травматологическое отделение», «На приеме окулиста», «Кукла Катя заболела»,«В кабинете стоматолога»,«Папа вызывает врача»,«Процедурный кабинет»,«Больница», «Аптека».</w:t>
            </w:r>
          </w:p>
        </w:tc>
        <w:tc>
          <w:tcPr>
            <w:tcW w:w="2126" w:type="dxa"/>
          </w:tcPr>
          <w:p w:rsidR="006D2735" w:rsidRPr="00F25DCD" w:rsidRDefault="00DC3B5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 - 25.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Продуктивная деятельность: </w:t>
            </w:r>
          </w:p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«Витамины с грядки»;</w:t>
            </w:r>
          </w:p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рисование по произведению К.И. Чуковского «Айболит». </w:t>
            </w:r>
          </w:p>
        </w:tc>
        <w:tc>
          <w:tcPr>
            <w:tcW w:w="2126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735" w:rsidRPr="00F25DCD" w:rsidRDefault="00DC3B5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="006D2735"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 дидактические игры «Если малыш поранился»,«Профессии», «Собери картинку», «Чудесный мешочек», «Назови предметы», «Наполни баночку витаминами», «Кому что нужно».</w:t>
            </w:r>
          </w:p>
        </w:tc>
        <w:tc>
          <w:tcPr>
            <w:tcW w:w="2126" w:type="dxa"/>
          </w:tcPr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15.0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 - 25.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«Кто быстрее соберет тревожный чемоданчик»</w:t>
            </w:r>
          </w:p>
        </w:tc>
        <w:tc>
          <w:tcPr>
            <w:tcW w:w="2126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«Больница»</w:t>
            </w:r>
          </w:p>
        </w:tc>
        <w:tc>
          <w:tcPr>
            <w:tcW w:w="2126" w:type="dxa"/>
          </w:tcPr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28. 0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детей «Мои родители – врачи!»</w:t>
            </w:r>
          </w:p>
        </w:tc>
        <w:tc>
          <w:tcPr>
            <w:tcW w:w="2126" w:type="dxa"/>
          </w:tcPr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ind w:right="-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«В гостях у Доктора Айболита».</w:t>
            </w:r>
          </w:p>
        </w:tc>
        <w:tc>
          <w:tcPr>
            <w:tcW w:w="2126" w:type="dxa"/>
          </w:tcPr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c>
          <w:tcPr>
            <w:tcW w:w="10077" w:type="dxa"/>
            <w:gridSpan w:val="5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Заключительный  этап</w:t>
            </w:r>
          </w:p>
        </w:tc>
      </w:tr>
      <w:tr w:rsidR="006D2735" w:rsidRPr="00F25DCD" w:rsidTr="000A724A">
        <w:trPr>
          <w:gridAfter w:val="1"/>
          <w:wAfter w:w="13" w:type="dxa"/>
          <w:trHeight w:val="848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мониторинг - выявление уровня познавательной деятельности детей.</w:t>
            </w:r>
          </w:p>
        </w:tc>
        <w:tc>
          <w:tcPr>
            <w:tcW w:w="2126" w:type="dxa"/>
          </w:tcPr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проекта, выводы по проекту, оформление отчета по реализации проекта. </w:t>
            </w:r>
          </w:p>
        </w:tc>
        <w:tc>
          <w:tcPr>
            <w:tcW w:w="2126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Pr="00DC3B5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г.-</w:t>
            </w:r>
          </w:p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DC3B5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2735" w:rsidRPr="00F25DCD" w:rsidTr="000A724A">
        <w:trPr>
          <w:gridAfter w:val="1"/>
          <w:wAfter w:w="13" w:type="dxa"/>
        </w:trPr>
        <w:tc>
          <w:tcPr>
            <w:tcW w:w="7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20" w:type="dxa"/>
          </w:tcPr>
          <w:p w:rsidR="006D2735" w:rsidRPr="00F25DCD" w:rsidRDefault="006D2735" w:rsidP="00A1612A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презентации о результатах проекта</w:t>
            </w:r>
          </w:p>
        </w:tc>
        <w:tc>
          <w:tcPr>
            <w:tcW w:w="2126" w:type="dxa"/>
          </w:tcPr>
          <w:p w:rsidR="006D2735" w:rsidRPr="00F25DCD" w:rsidRDefault="006D2735" w:rsidP="00DC3B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DC3B5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DC3B5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D2735" w:rsidRPr="00DC3B55" w:rsidRDefault="006D2735" w:rsidP="006D2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Педагогический мониторинг</w:t>
      </w:r>
    </w:p>
    <w:p w:rsidR="006D2735" w:rsidRPr="00F25DCD" w:rsidRDefault="006D273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B56218">
      <w:pPr>
        <w:spacing w:after="0"/>
        <w:ind w:left="-266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При реализации проекта предусмотрен педагогический мониторинг. Мониторинг проводится по четырем критериям в начале и в заключение реализации проекта в форме наблюдения педагога за процессом деятельности детей. </w:t>
      </w:r>
    </w:p>
    <w:p w:rsidR="006D2735" w:rsidRPr="00F25DCD" w:rsidRDefault="006D2735" w:rsidP="00B56218">
      <w:pPr>
        <w:spacing w:after="0"/>
        <w:ind w:left="-266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  <w:u w:val="single"/>
        </w:rPr>
        <w:t>Уровни овладения детьми познавательной деятельностью:</w:t>
      </w:r>
    </w:p>
    <w:p w:rsidR="006D2735" w:rsidRPr="00F25DCD" w:rsidRDefault="006D2735" w:rsidP="00B56218">
      <w:pPr>
        <w:spacing w:after="0"/>
        <w:ind w:left="-266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- Критерий не сформирован – 1 балл</w:t>
      </w:r>
    </w:p>
    <w:p w:rsidR="006D2735" w:rsidRPr="00F25DCD" w:rsidRDefault="006D2735" w:rsidP="00B56218">
      <w:pPr>
        <w:spacing w:after="0"/>
        <w:ind w:left="-266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- Критерий сформирован частично – 2 балла</w:t>
      </w:r>
    </w:p>
    <w:p w:rsidR="006D2735" w:rsidRPr="00F25DCD" w:rsidRDefault="006D2735" w:rsidP="00B56218">
      <w:pPr>
        <w:spacing w:after="0"/>
        <w:ind w:left="-266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- Критерий сформирован – 3 балла.</w:t>
      </w:r>
    </w:p>
    <w:p w:rsidR="006D2735" w:rsidRPr="00F25DCD" w:rsidRDefault="006D2735" w:rsidP="006D2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5DCD">
        <w:rPr>
          <w:rFonts w:ascii="Times New Roman" w:hAnsi="Times New Roman" w:cs="Times New Roman"/>
          <w:b/>
          <w:sz w:val="28"/>
          <w:szCs w:val="28"/>
        </w:rPr>
        <w:t>Критерии  и</w:t>
      </w:r>
      <w:proofErr w:type="gramEnd"/>
      <w:r w:rsidRPr="00F25DCD">
        <w:rPr>
          <w:rFonts w:ascii="Times New Roman" w:hAnsi="Times New Roman" w:cs="Times New Roman"/>
          <w:b/>
          <w:sz w:val="28"/>
          <w:szCs w:val="28"/>
        </w:rPr>
        <w:t xml:space="preserve"> уровни овладения детьми познавательной деятельностью</w:t>
      </w:r>
    </w:p>
    <w:p w:rsidR="006D2735" w:rsidRPr="00F25DCD" w:rsidRDefault="006D2735" w:rsidP="006D2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1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2142"/>
        <w:gridCol w:w="2554"/>
        <w:gridCol w:w="2021"/>
        <w:gridCol w:w="2000"/>
        <w:gridCol w:w="10"/>
        <w:gridCol w:w="2034"/>
        <w:gridCol w:w="10"/>
      </w:tblGrid>
      <w:tr w:rsidR="006D2735" w:rsidRPr="00F25DCD" w:rsidTr="00861273">
        <w:tc>
          <w:tcPr>
            <w:tcW w:w="2142" w:type="dxa"/>
            <w:vMerge w:val="restart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585" w:type="dxa"/>
            <w:gridSpan w:val="4"/>
            <w:hideMark/>
          </w:tcPr>
          <w:p w:rsidR="006D2735" w:rsidRPr="00F25DCD" w:rsidRDefault="006D2735" w:rsidP="00A161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2044" w:type="dxa"/>
            <w:gridSpan w:val="2"/>
            <w:hideMark/>
          </w:tcPr>
          <w:p w:rsidR="006D2735" w:rsidRPr="00F25DCD" w:rsidRDefault="006D2735" w:rsidP="00B56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отслеживания</w:t>
            </w:r>
          </w:p>
        </w:tc>
      </w:tr>
      <w:tr w:rsidR="006D2735" w:rsidRPr="00F25DCD" w:rsidTr="00861273">
        <w:trPr>
          <w:gridAfter w:val="1"/>
          <w:wAfter w:w="10" w:type="dxa"/>
        </w:trPr>
        <w:tc>
          <w:tcPr>
            <w:tcW w:w="2142" w:type="dxa"/>
            <w:vMerge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сформирован</w:t>
            </w:r>
          </w:p>
        </w:tc>
        <w:tc>
          <w:tcPr>
            <w:tcW w:w="2021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сформирован частично</w:t>
            </w:r>
          </w:p>
        </w:tc>
        <w:tc>
          <w:tcPr>
            <w:tcW w:w="2000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не сформирован</w:t>
            </w:r>
          </w:p>
        </w:tc>
        <w:tc>
          <w:tcPr>
            <w:tcW w:w="2044" w:type="dxa"/>
            <w:gridSpan w:val="2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735" w:rsidRPr="00F25DCD" w:rsidTr="00861273">
        <w:trPr>
          <w:gridAfter w:val="1"/>
          <w:wAfter w:w="10" w:type="dxa"/>
          <w:trHeight w:val="2771"/>
        </w:trPr>
        <w:tc>
          <w:tcPr>
            <w:tcW w:w="2142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 знаний о профессиях медицинских работников</w:t>
            </w:r>
          </w:p>
        </w:tc>
        <w:tc>
          <w:tcPr>
            <w:tcW w:w="2554" w:type="dxa"/>
            <w:hideMark/>
          </w:tcPr>
          <w:p w:rsidR="006D2735" w:rsidRPr="00F25DCD" w:rsidRDefault="006D2735" w:rsidP="00B56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Знает и самостоятельно называет профессии медицинских работников</w:t>
            </w:r>
          </w:p>
        </w:tc>
        <w:tc>
          <w:tcPr>
            <w:tcW w:w="2021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Представления о профессиях ограничены небогатым жизненным опытом</w:t>
            </w:r>
          </w:p>
        </w:tc>
        <w:tc>
          <w:tcPr>
            <w:tcW w:w="2000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Самостоятельно затрудняется называть профессии медицинских работников</w:t>
            </w:r>
          </w:p>
        </w:tc>
        <w:tc>
          <w:tcPr>
            <w:tcW w:w="2044" w:type="dxa"/>
            <w:gridSpan w:val="2"/>
            <w:hideMark/>
          </w:tcPr>
          <w:p w:rsidR="006D2735" w:rsidRPr="00F25DCD" w:rsidRDefault="006D2735" w:rsidP="008612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B5621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формулировки вопросов, анализ вопросов.</w:t>
            </w:r>
          </w:p>
        </w:tc>
      </w:tr>
      <w:tr w:rsidR="006D2735" w:rsidRPr="00F25DCD" w:rsidTr="00861273">
        <w:trPr>
          <w:gridAfter w:val="1"/>
          <w:wAfter w:w="10" w:type="dxa"/>
        </w:trPr>
        <w:tc>
          <w:tcPr>
            <w:tcW w:w="2142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2.Способность описывать профессиональные действия «Узких специалистов»</w:t>
            </w:r>
          </w:p>
        </w:tc>
        <w:tc>
          <w:tcPr>
            <w:tcW w:w="2554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Полное, логическое описание</w:t>
            </w:r>
            <w:r w:rsidR="0086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профессиональных действий каждого специалиста.</w:t>
            </w:r>
          </w:p>
        </w:tc>
        <w:tc>
          <w:tcPr>
            <w:tcW w:w="2021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Описывает действия врачей по наводящим вопросам взрослого.</w:t>
            </w:r>
          </w:p>
        </w:tc>
        <w:tc>
          <w:tcPr>
            <w:tcW w:w="2000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Не способен описывать действия врачей</w:t>
            </w:r>
          </w:p>
        </w:tc>
        <w:tc>
          <w:tcPr>
            <w:tcW w:w="2044" w:type="dxa"/>
            <w:gridSpan w:val="2"/>
            <w:hideMark/>
          </w:tcPr>
          <w:p w:rsidR="006D2735" w:rsidRPr="00F25DCD" w:rsidRDefault="006D2735" w:rsidP="008612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B5621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в процессе формулировки вопросов, анализ вопросов.</w:t>
            </w:r>
          </w:p>
        </w:tc>
      </w:tr>
      <w:tr w:rsidR="006D2735" w:rsidRPr="00F25DCD" w:rsidTr="00861273">
        <w:trPr>
          <w:gridAfter w:val="1"/>
          <w:wAfter w:w="10" w:type="dxa"/>
        </w:trPr>
        <w:tc>
          <w:tcPr>
            <w:tcW w:w="2142" w:type="dxa"/>
            <w:hideMark/>
          </w:tcPr>
          <w:p w:rsidR="006D2735" w:rsidRPr="00F25DCD" w:rsidRDefault="006D2735" w:rsidP="000106D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Знание медицинских </w:t>
            </w:r>
            <w:proofErr w:type="spellStart"/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инструментови</w:t>
            </w:r>
            <w:proofErr w:type="spellEnd"/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медицинской терминологии (словарный запас)</w:t>
            </w:r>
          </w:p>
        </w:tc>
        <w:tc>
          <w:tcPr>
            <w:tcW w:w="2554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Знает и называет предметы,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в медицинской работе</w:t>
            </w:r>
          </w:p>
        </w:tc>
        <w:tc>
          <w:tcPr>
            <w:tcW w:w="2021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Знает основные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необходимые в обиходе</w:t>
            </w:r>
          </w:p>
        </w:tc>
        <w:tc>
          <w:tcPr>
            <w:tcW w:w="2000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знает предметы,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в медицинской работе</w:t>
            </w:r>
          </w:p>
        </w:tc>
        <w:tc>
          <w:tcPr>
            <w:tcW w:w="2044" w:type="dxa"/>
            <w:gridSpan w:val="2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Наблюдения за процессом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деятельности</w:t>
            </w:r>
          </w:p>
        </w:tc>
      </w:tr>
      <w:tr w:rsidR="006D2735" w:rsidRPr="00F25DCD" w:rsidTr="00861273">
        <w:trPr>
          <w:gridAfter w:val="1"/>
          <w:wAfter w:w="10" w:type="dxa"/>
        </w:trPr>
        <w:tc>
          <w:tcPr>
            <w:tcW w:w="2142" w:type="dxa"/>
            <w:hideMark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861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5DC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 полученные знания в игровой деятельности</w:t>
            </w:r>
          </w:p>
        </w:tc>
        <w:tc>
          <w:tcPr>
            <w:tcW w:w="2554" w:type="dxa"/>
            <w:hideMark/>
          </w:tcPr>
          <w:p w:rsidR="006D2735" w:rsidRPr="00F25DCD" w:rsidRDefault="006D2735" w:rsidP="000106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Активно использует полученные знания</w:t>
            </w:r>
            <w:r w:rsidR="0001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в игровой деятельности</w:t>
            </w:r>
          </w:p>
        </w:tc>
        <w:tc>
          <w:tcPr>
            <w:tcW w:w="2021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Знает, но не всегда использует знания</w:t>
            </w:r>
            <w:r w:rsidR="0001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в игровой деятельности</w:t>
            </w:r>
          </w:p>
        </w:tc>
        <w:tc>
          <w:tcPr>
            <w:tcW w:w="2000" w:type="dxa"/>
          </w:tcPr>
          <w:p w:rsidR="006D2735" w:rsidRPr="00F25DCD" w:rsidRDefault="006D2735" w:rsidP="00A161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использует в игровой деятельности полученные знания </w:t>
            </w:r>
          </w:p>
        </w:tc>
        <w:tc>
          <w:tcPr>
            <w:tcW w:w="2044" w:type="dxa"/>
            <w:gridSpan w:val="2"/>
            <w:hideMark/>
          </w:tcPr>
          <w:p w:rsidR="006D2735" w:rsidRPr="00F25DCD" w:rsidRDefault="006D2735" w:rsidP="008612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0106D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25DCD">
              <w:rPr>
                <w:rFonts w:ascii="Times New Roman" w:hAnsi="Times New Roman" w:cs="Times New Roman"/>
                <w:sz w:val="28"/>
                <w:szCs w:val="28"/>
              </w:rPr>
              <w:t>в процессе игровой деятельности</w:t>
            </w:r>
          </w:p>
        </w:tc>
      </w:tr>
    </w:tbl>
    <w:p w:rsidR="006D2735" w:rsidRPr="00F25DCD" w:rsidRDefault="006D2735" w:rsidP="006D2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C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D2735" w:rsidRPr="00F25DCD" w:rsidRDefault="006D2735" w:rsidP="008612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1.Голицына Н.С. Конспекты комплексно-тематических занятий: Подготовительная к школе группа. Интегрированный </w:t>
      </w:r>
      <w:proofErr w:type="gramStart"/>
      <w:r w:rsidRPr="00F25DCD">
        <w:rPr>
          <w:rFonts w:ascii="Times New Roman" w:hAnsi="Times New Roman" w:cs="Times New Roman"/>
          <w:sz w:val="28"/>
          <w:szCs w:val="28"/>
        </w:rPr>
        <w:t>подход.-</w:t>
      </w:r>
      <w:proofErr w:type="gramEnd"/>
      <w:r w:rsidRPr="00F25DCD">
        <w:rPr>
          <w:rFonts w:ascii="Times New Roman" w:hAnsi="Times New Roman" w:cs="Times New Roman"/>
          <w:sz w:val="28"/>
          <w:szCs w:val="28"/>
        </w:rPr>
        <w:t xml:space="preserve"> М.: Издательство «Скрипторий 2003», 2015.-568 с.</w:t>
      </w:r>
    </w:p>
    <w:p w:rsidR="006D2735" w:rsidRPr="00F25DCD" w:rsidRDefault="006D2735" w:rsidP="008612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2. Шорыгина Т. А. «Профессии. Какие они</w:t>
      </w:r>
      <w:proofErr w:type="gramStart"/>
      <w:r w:rsidRPr="00F25DCD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F25DCD">
        <w:rPr>
          <w:rFonts w:ascii="Times New Roman" w:hAnsi="Times New Roman" w:cs="Times New Roman"/>
          <w:sz w:val="28"/>
          <w:szCs w:val="28"/>
        </w:rPr>
        <w:t xml:space="preserve"> - М., 2014 г. - 95 с.</w:t>
      </w:r>
    </w:p>
    <w:p w:rsidR="006D2735" w:rsidRPr="00F25DCD" w:rsidRDefault="006D2735" w:rsidP="008612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3. Харенко Г, К. Ткаченко «Мамины и папины профессии», – М., АСТ - ПРЕСС, 2008 г. – 58 с.</w:t>
      </w:r>
    </w:p>
    <w:p w:rsidR="006D2735" w:rsidRPr="00F25DCD" w:rsidRDefault="006D2735" w:rsidP="008612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4. «Профессии в картинках. Наглядное пособие для педагогов и воспитателей» Знакомство детей дошкольного возраста с окружающим миром. ООО «Издательство ГНОМ, 2014 г. - 28 с.</w:t>
      </w:r>
    </w:p>
    <w:p w:rsidR="006D2735" w:rsidRPr="00F25DCD" w:rsidRDefault="006D2735" w:rsidP="008612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25DCD">
        <w:rPr>
          <w:rFonts w:ascii="Times New Roman" w:hAnsi="Times New Roman" w:cs="Times New Roman"/>
          <w:sz w:val="28"/>
          <w:szCs w:val="28"/>
        </w:rPr>
        <w:t>Пасечникова</w:t>
      </w:r>
      <w:proofErr w:type="spellEnd"/>
      <w:r w:rsidRPr="00F25DCD">
        <w:rPr>
          <w:rFonts w:ascii="Times New Roman" w:hAnsi="Times New Roman" w:cs="Times New Roman"/>
          <w:sz w:val="28"/>
          <w:szCs w:val="28"/>
        </w:rPr>
        <w:t xml:space="preserve"> Т.В. «</w:t>
      </w:r>
      <w:proofErr w:type="spellStart"/>
      <w:r w:rsidRPr="00F25DC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25DCD">
        <w:rPr>
          <w:rFonts w:ascii="Times New Roman" w:hAnsi="Times New Roman" w:cs="Times New Roman"/>
          <w:sz w:val="28"/>
          <w:szCs w:val="28"/>
        </w:rPr>
        <w:t xml:space="preserve"> работа в условиях дошкольной образовательной организации», Методическое пособие – Самара, Изд-во ЦПО, </w:t>
      </w:r>
      <w:proofErr w:type="gramStart"/>
      <w:r w:rsidRPr="00F25DCD">
        <w:rPr>
          <w:rFonts w:ascii="Times New Roman" w:hAnsi="Times New Roman" w:cs="Times New Roman"/>
          <w:sz w:val="28"/>
          <w:szCs w:val="28"/>
        </w:rPr>
        <w:t>2013.–</w:t>
      </w:r>
      <w:proofErr w:type="gramEnd"/>
      <w:r w:rsidRPr="00F25DCD">
        <w:rPr>
          <w:rFonts w:ascii="Times New Roman" w:hAnsi="Times New Roman" w:cs="Times New Roman"/>
          <w:sz w:val="28"/>
          <w:szCs w:val="28"/>
        </w:rPr>
        <w:t xml:space="preserve"> 45 с.</w:t>
      </w:r>
    </w:p>
    <w:p w:rsidR="006D2735" w:rsidRPr="00F25DCD" w:rsidRDefault="006D2735" w:rsidP="0086127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CD">
        <w:rPr>
          <w:rFonts w:ascii="Times New Roman" w:hAnsi="Times New Roman" w:cs="Times New Roman"/>
          <w:sz w:val="28"/>
          <w:szCs w:val="28"/>
        </w:rPr>
        <w:t>6. Интернет ресурсы:</w:t>
      </w:r>
      <w:r w:rsidR="007A221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25DCD">
          <w:rPr>
            <w:rStyle w:val="a5"/>
            <w:rFonts w:ascii="Times New Roman" w:hAnsi="Times New Roman" w:cs="Times New Roman"/>
            <w:sz w:val="28"/>
            <w:szCs w:val="28"/>
          </w:rPr>
          <w:t>ссы</w:t>
        </w:r>
        <w:r w:rsidRPr="00F25DCD">
          <w:rPr>
            <w:rStyle w:val="a5"/>
            <w:rFonts w:ascii="Times New Roman" w:hAnsi="Times New Roman" w:cs="Times New Roman"/>
            <w:sz w:val="28"/>
            <w:szCs w:val="28"/>
          </w:rPr>
          <w:t>л</w:t>
        </w:r>
        <w:r w:rsidRPr="00F25DCD">
          <w:rPr>
            <w:rStyle w:val="a5"/>
            <w:rFonts w:ascii="Times New Roman" w:hAnsi="Times New Roman" w:cs="Times New Roman"/>
            <w:sz w:val="28"/>
            <w:szCs w:val="28"/>
          </w:rPr>
          <w:t>ка</w:t>
        </w:r>
      </w:hyperlink>
    </w:p>
    <w:p w:rsidR="006D2735" w:rsidRPr="00F25DCD" w:rsidRDefault="006D2735" w:rsidP="00861273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35" w:rsidRDefault="006D273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55" w:rsidRPr="00F25DCD" w:rsidRDefault="00DC3B5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35" w:rsidRPr="00F25DCD" w:rsidRDefault="006D2735" w:rsidP="006D2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A4607" w:rsidRPr="00127148">
        <w:rPr>
          <w:rFonts w:ascii="Times New Roman" w:hAnsi="Times New Roman" w:cs="Times New Roman"/>
          <w:sz w:val="28"/>
          <w:szCs w:val="28"/>
        </w:rPr>
        <w:t>Педагогический проект по ранней профессиональной ориентации «Знакомство детей старшей группы с профессиями медицинских</w:t>
      </w:r>
      <w:r w:rsidR="00127148">
        <w:rPr>
          <w:rFonts w:ascii="Times New Roman" w:hAnsi="Times New Roman" w:cs="Times New Roman"/>
          <w:sz w:val="28"/>
          <w:szCs w:val="28"/>
        </w:rPr>
        <w:t xml:space="preserve"> </w:t>
      </w:r>
      <w:r w:rsidR="00EA4607" w:rsidRPr="00127148">
        <w:rPr>
          <w:rFonts w:ascii="Times New Roman" w:hAnsi="Times New Roman" w:cs="Times New Roman"/>
          <w:sz w:val="28"/>
          <w:szCs w:val="28"/>
        </w:rPr>
        <w:t>работников»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607" w:rsidRPr="00127148">
        <w:rPr>
          <w:rFonts w:ascii="Times New Roman" w:hAnsi="Times New Roman" w:cs="Times New Roman"/>
          <w:sz w:val="28"/>
          <w:szCs w:val="28"/>
        </w:rPr>
        <w:t>В соответствии с ФГОС ДО - образовательная область «Социальнокоммуникативное развитие» акцентирует внимание ДОУ на формировании позитивных установок к различным видам труда и творчества дошкольников.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Постановлением Минтруда РФ «Об утверждении Положения о профессиональной ориентации и психологической поддержке населения в Российской Федерации» от 27.09.1996г. п.6.7.: 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Дошкольные учреждения в процессе реализации программ воспитания: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- Осуществляют психолого-социальную ориентацию детей;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- Проводят бесплатные учебные занятия по изучению мира труда;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- Развивают у детей в ходе игровой деятельности трудовые навыки;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- Формируют мотивации и интересы детей с учетом особенностей их возраста.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Работая над предыдущей темой самообразования «</w:t>
      </w:r>
      <w:proofErr w:type="spellStart"/>
      <w:r w:rsidRPr="00127148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127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дошкольника», проводя педагогическую диагностику, наблюдая за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деятельностью детей, выявила интерес к профессиям медицинских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работников, этот аргумент лег в основу данного проекта.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Важность профессий медицинского профиля для развития в ребенке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гуманности, человеколюбия неоспоримы. Особенно это проявилось в период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обострения эпидемиологической ситуации. А. П. Чехов говорил: «Профессия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врача - это подвиг. Она требует чистоты души и помыслов. Надо быть ясным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умственно, чистым нравственно и опрятным физически».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Цель нашего проекта – формирование положительного отношения к труду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взрослых и миру профессий посредством реализации проекта «Профессии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медицинских работников».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4607" w:rsidRPr="00127148">
        <w:rPr>
          <w:rFonts w:ascii="Times New Roman" w:hAnsi="Times New Roman" w:cs="Times New Roman"/>
          <w:sz w:val="28"/>
          <w:szCs w:val="28"/>
        </w:rPr>
        <w:t>Основные задачи для всех групп участников проекта представлены на слайде.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Решение программных задач предусматривается в ходе всего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607" w:rsidRPr="00127148">
        <w:rPr>
          <w:rFonts w:ascii="Times New Roman" w:hAnsi="Times New Roman" w:cs="Times New Roman"/>
          <w:sz w:val="28"/>
          <w:szCs w:val="28"/>
        </w:rPr>
        <w:t>Для реализации проекта была обновлена и обогащена развивающая среда.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Оборудованы центры развития «Профессии», игровые центры СРИ: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«Больница»; "Аптека", "Стоматология", "Кабинет Хирурга". Изготовлены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127148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127148">
        <w:rPr>
          <w:rFonts w:ascii="Times New Roman" w:hAnsi="Times New Roman" w:cs="Times New Roman"/>
          <w:sz w:val="28"/>
          <w:szCs w:val="28"/>
        </w:rPr>
        <w:t xml:space="preserve">, наглядные пособия: анатомические макеты организма человека и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его органов. Подобрана художественная литература по данной теме. Имеется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картотека настольных и дидактических игр. Накоплен наглядный материал: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плакаты, сюжетные картинки, альбомы: «Медицинские инструменты»,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«Вредные продукты», «Профессии моей семьи», «Вызываем скорую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помощь», «Медицинские инструменты», «Как устроен человек?» и др.;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Для организации работы в летний период на прогулочной площадке детского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сада были созданы дидактические уголки «Пасека», «В деревне», где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систематически проводились тематические занятия о пользе натуральных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продуктов, их важности для организма человека «Парное молочко», «Где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живут пчелы?», «Для чего ребенку мед?».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2</w:t>
      </w:r>
      <w:r w:rsidR="007A2217" w:rsidRPr="00127148">
        <w:rPr>
          <w:rFonts w:ascii="Times New Roman" w:hAnsi="Times New Roman" w:cs="Times New Roman"/>
          <w:sz w:val="28"/>
          <w:szCs w:val="28"/>
        </w:rPr>
        <w:t xml:space="preserve">. </w:t>
      </w:r>
      <w:r w:rsidRPr="00127148">
        <w:rPr>
          <w:rFonts w:ascii="Times New Roman" w:hAnsi="Times New Roman" w:cs="Times New Roman"/>
          <w:sz w:val="28"/>
          <w:szCs w:val="28"/>
        </w:rPr>
        <w:t xml:space="preserve">В процессе работы над решением задач проекта широко используем ИКТ: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разработан цикл презентаций для занятий с детьми: «Как работает сердце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человека?», «Самый большой орган человека», «Микробы и вирусы», «Что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такое эмоции?» и др.;</w:t>
      </w:r>
    </w:p>
    <w:p w:rsidR="00EA4607" w:rsidRPr="00127148" w:rsidRDefault="00EA4607" w:rsidP="0012714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Формы реализации проекта: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1. Наблюдение за деятельностью профессионалов (родители, работники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медучреждений);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2. Беседы: «Кто работает в аптеке», «Медсестра», «Что делать, если болит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горло?», «Можно ли брать аптечку дома без разрешения?», «Самый главный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орган человека», «Как работает желудок?», «Почему врачи разные?» и др.;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3. Сюжетно-ролевые игры: «Скорая помощь», «Аптека», «Регистратура», «У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lastRenderedPageBreak/>
        <w:t>стоматолога», «Поликлиника» и др.;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4. Дидактические игры: «Кому, что нужно для работы», «Окажи первую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помощь», «Угадай профессию», «Витаминный огород», «Операционная»,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«Алгоритм чистки зубов», «У каждого органа своё место»;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5. Художественно-изобразительное творчество: Лепка: «Витамины в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банке», «Лечим лапку Барбосу», «Мальчик на лыжах», «Алоэ в горшочке»,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«Здоровые зубки».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Рисование: «Доктор Айболит», «Наша медицинский работник», «Градусник»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Аппликация: «Наливное яблочко», «Мишутка под одеялом»;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6. Чтение художественной литературы, заучивание стихов и загадок о спорте,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витаминах, медицинских работниках;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7.</w:t>
      </w:r>
      <w:r w:rsidR="00841F81">
        <w:rPr>
          <w:rFonts w:ascii="Times New Roman" w:hAnsi="Times New Roman" w:cs="Times New Roman"/>
          <w:sz w:val="28"/>
          <w:szCs w:val="28"/>
        </w:rPr>
        <w:t xml:space="preserve"> </w:t>
      </w:r>
      <w:r w:rsidRPr="00127148">
        <w:rPr>
          <w:rFonts w:ascii="Times New Roman" w:hAnsi="Times New Roman" w:cs="Times New Roman"/>
          <w:sz w:val="28"/>
          <w:szCs w:val="28"/>
        </w:rPr>
        <w:t xml:space="preserve">Экспериментирование. В учебном классе, используя приборы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экспериментальной лаборатории, проводим опыты, наглядно</w:t>
      </w:r>
      <w:r w:rsidR="00841F81">
        <w:rPr>
          <w:rFonts w:ascii="Times New Roman" w:hAnsi="Times New Roman" w:cs="Times New Roman"/>
          <w:sz w:val="28"/>
          <w:szCs w:val="28"/>
        </w:rPr>
        <w:t xml:space="preserve"> </w:t>
      </w:r>
      <w:r w:rsidRPr="00127148">
        <w:rPr>
          <w:rFonts w:ascii="Times New Roman" w:hAnsi="Times New Roman" w:cs="Times New Roman"/>
          <w:sz w:val="28"/>
          <w:szCs w:val="28"/>
        </w:rPr>
        <w:t>подтверждающие необходимость гигиенических мер для растущего детского организма, важность здорового, правильного и рационального питания, иллюстрирующие работу внутренних органов человека.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4607" w:rsidRPr="00127148">
        <w:rPr>
          <w:rFonts w:ascii="Times New Roman" w:hAnsi="Times New Roman" w:cs="Times New Roman"/>
          <w:sz w:val="28"/>
          <w:szCs w:val="28"/>
        </w:rPr>
        <w:t>В ходе реализации проекта активно велась совместная работа с медицинскими работниками учреждения, с МБКУ «Центральная 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система»; Отделом ГИБДД МВД России по </w:t>
      </w:r>
      <w:proofErr w:type="spellStart"/>
      <w:r w:rsidR="00EA4607" w:rsidRPr="00127148">
        <w:rPr>
          <w:rFonts w:ascii="Times New Roman" w:hAnsi="Times New Roman" w:cs="Times New Roman"/>
          <w:sz w:val="28"/>
          <w:szCs w:val="28"/>
        </w:rPr>
        <w:t>г.Березовскому</w:t>
      </w:r>
      <w:proofErr w:type="spellEnd"/>
      <w:r w:rsidR="00EA4607" w:rsidRPr="0012714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Безусловно, одним из обязательных условий, благодаря которым данный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проект реализовался в полной мере, является тесный контакт с родителями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воспитанников. Родители, активно участвовали в педагогическом процессе,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помогая в изготовлении нестандартного оборудования; атрибутов для игр; в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оформлении выставок семейного творчества (рисунки, поделки), составлении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альбомов о своих профессиях, проводили занятия в «Клубе интересных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встреч». 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С родителями детей, работающими в медицинской сфере, велась активная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совместная деятельность. Использовалась такая форма работы, как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lastRenderedPageBreak/>
        <w:t xml:space="preserve">«Интервьюирование профессионала» (включение интервью). Создан цикл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консультаций и информационных бюллетеней «Роль семьи в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дошкольников», «Как доступно познакомить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детей с профессиями», «Как важно носить маски», а также изготовлены папкипередвижки: «О ценности здорового образа жизни»,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3</w:t>
      </w:r>
      <w:r w:rsidR="007A2217" w:rsidRPr="00127148">
        <w:rPr>
          <w:rFonts w:ascii="Times New Roman" w:hAnsi="Times New Roman" w:cs="Times New Roman"/>
          <w:sz w:val="28"/>
          <w:szCs w:val="28"/>
        </w:rPr>
        <w:t xml:space="preserve">. </w:t>
      </w:r>
      <w:r w:rsidRPr="00127148">
        <w:rPr>
          <w:rFonts w:ascii="Times New Roman" w:hAnsi="Times New Roman" w:cs="Times New Roman"/>
          <w:sz w:val="28"/>
          <w:szCs w:val="28"/>
        </w:rPr>
        <w:t xml:space="preserve">«Правила поведения в поликлинике».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Одним из продуктов проекта по ранней профориентации стало совместное с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детьми изготовление журнала-комикса «Врач», в котором в стихотворной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форме описывается важность профессии медицинского работника,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необходимость ведения здорового образа жизни. Предыдущий выпуск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журнала в нашей группе был посвящен теме «Пожарная безопасность».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4607" w:rsidRPr="00127148">
        <w:rPr>
          <w:rFonts w:ascii="Times New Roman" w:hAnsi="Times New Roman" w:cs="Times New Roman"/>
          <w:sz w:val="28"/>
          <w:szCs w:val="28"/>
        </w:rPr>
        <w:t>По результатам диагностики у детей: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- сформированы знания о специальностях: окулиста, травматолога, терапевта,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педиатра, хирурга, отоларинголога, процедурной медсестры; -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развит интерес к деятельности медицинских работников;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- дети активно используют полученные знания в игровой деятельности;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- дошкольники ориентируются в назначении техники и материалов в трудовой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деятельности медицинских работников; -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называют профессионально важные качества представителей специальностей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медицинского профиля.</w:t>
      </w:r>
    </w:p>
    <w:p w:rsidR="00EA4607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607" w:rsidRPr="00127148">
        <w:rPr>
          <w:rFonts w:ascii="Times New Roman" w:hAnsi="Times New Roman" w:cs="Times New Roman"/>
          <w:sz w:val="28"/>
          <w:szCs w:val="28"/>
        </w:rPr>
        <w:t xml:space="preserve"> Ранняя профориентация детей в значительной степени влияет на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самореализацию личности, ребенок проявляет самостоятельность, активность,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творчество. Это поможет их дальнейшему обучению в школе, в будущем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сделать правильный выбор профессии, которая будет приносить удовольствие 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>и радость.</w:t>
      </w:r>
    </w:p>
    <w:p w:rsidR="00EA4607" w:rsidRPr="00127148" w:rsidRDefault="00EA4607" w:rsidP="00EA4607">
      <w:pPr>
        <w:ind w:left="-567"/>
        <w:rPr>
          <w:rFonts w:ascii="Times New Roman" w:hAnsi="Times New Roman" w:cs="Times New Roman"/>
          <w:sz w:val="28"/>
          <w:szCs w:val="28"/>
        </w:rPr>
      </w:pPr>
      <w:r w:rsidRPr="00127148">
        <w:rPr>
          <w:rFonts w:ascii="Times New Roman" w:hAnsi="Times New Roman" w:cs="Times New Roman"/>
          <w:sz w:val="28"/>
          <w:szCs w:val="28"/>
        </w:rPr>
        <w:t xml:space="preserve">«Как только вы будете заниматься любимым делом и будете добиваться маленьких результатов, всё сложится сразу. Я хочу пожелать всем, кто выбирает </w:t>
      </w:r>
      <w:r w:rsidRPr="00127148">
        <w:rPr>
          <w:rFonts w:ascii="Times New Roman" w:hAnsi="Times New Roman" w:cs="Times New Roman"/>
          <w:sz w:val="28"/>
          <w:szCs w:val="28"/>
        </w:rPr>
        <w:lastRenderedPageBreak/>
        <w:t>сейчас себя, выбирает свою жизнь, профессию, своё будущее, тщательно над этим работать, и "примерять" себя как в вашей "Примерочной"».</w:t>
      </w:r>
    </w:p>
    <w:p w:rsidR="00776F76" w:rsidRPr="00127148" w:rsidRDefault="00841F81" w:rsidP="00EA4607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607" w:rsidRPr="00127148">
        <w:rPr>
          <w:rFonts w:ascii="Times New Roman" w:hAnsi="Times New Roman" w:cs="Times New Roman"/>
          <w:sz w:val="28"/>
          <w:szCs w:val="28"/>
        </w:rPr>
        <w:t>В.В. Путин</w:t>
      </w:r>
    </w:p>
    <w:sectPr w:rsidR="00776F76" w:rsidRPr="00127148" w:rsidSect="008A5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7377E"/>
    <w:multiLevelType w:val="multilevel"/>
    <w:tmpl w:val="AF50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C4218"/>
    <w:multiLevelType w:val="hybridMultilevel"/>
    <w:tmpl w:val="FD1498A4"/>
    <w:lvl w:ilvl="0" w:tplc="D91C91E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96B"/>
    <w:rsid w:val="000106DD"/>
    <w:rsid w:val="000A724A"/>
    <w:rsid w:val="00127148"/>
    <w:rsid w:val="00285922"/>
    <w:rsid w:val="002E7C69"/>
    <w:rsid w:val="00423B95"/>
    <w:rsid w:val="004668BE"/>
    <w:rsid w:val="005157D7"/>
    <w:rsid w:val="005A496B"/>
    <w:rsid w:val="0064239D"/>
    <w:rsid w:val="006D2735"/>
    <w:rsid w:val="00776F76"/>
    <w:rsid w:val="007A2217"/>
    <w:rsid w:val="0080274C"/>
    <w:rsid w:val="00841EDD"/>
    <w:rsid w:val="00841F81"/>
    <w:rsid w:val="00861273"/>
    <w:rsid w:val="008A51D3"/>
    <w:rsid w:val="008D73AC"/>
    <w:rsid w:val="00B56218"/>
    <w:rsid w:val="00B62626"/>
    <w:rsid w:val="00C47873"/>
    <w:rsid w:val="00DC3B55"/>
    <w:rsid w:val="00E56E1D"/>
    <w:rsid w:val="00EA4607"/>
    <w:rsid w:val="00EA6337"/>
    <w:rsid w:val="00F2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753"/>
  <w15:docId w15:val="{D7E2ED70-8A02-4E3B-8983-E8B3C08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uiPriority w:val="99"/>
    <w:semiHidden/>
    <w:rsid w:val="005A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496B"/>
  </w:style>
  <w:style w:type="character" w:customStyle="1" w:styleId="c35">
    <w:name w:val="c35"/>
    <w:basedOn w:val="a0"/>
    <w:rsid w:val="005A496B"/>
  </w:style>
  <w:style w:type="table" w:styleId="a3">
    <w:name w:val="Table Grid"/>
    <w:basedOn w:val="a1"/>
    <w:uiPriority w:val="39"/>
    <w:rsid w:val="006D27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73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D27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3B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source=tabbar&amp;text=%D0%BA%D0%B0%D1%80%D1%82%D0%B8%D0%BD%D0%BA%D0%B8%20%D0%B2%D1%80%D0%B0%D1%87%D0%B5%D0%B9%20%D0%B4%D0%BB%D1%8F%20%D0%B4%D0%B5%D1%82%D0%B5%D0%B9&amp;p=3&amp;pos=92&amp;rpt=simage&amp;img_url=https%3A%2F%2Fsun3-10.userapi.com%2F1fAl0kWKGUFVbmYQLjbZpTPHHG9JmGP0paI_Fg%2FI74uVntDE1E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0E21-3BF3-49B2-B668-DD7E4878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Admin</cp:lastModifiedBy>
  <cp:revision>21</cp:revision>
  <dcterms:created xsi:type="dcterms:W3CDTF">2023-07-01T16:19:00Z</dcterms:created>
  <dcterms:modified xsi:type="dcterms:W3CDTF">2024-04-22T13:50:00Z</dcterms:modified>
</cp:coreProperties>
</file>